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32EFE1B" w:rsidR="00706E39" w:rsidRPr="00CC312E" w:rsidRDefault="00706E39" w:rsidP="00706E39">
      <w:pPr>
        <w:jc w:val="center"/>
        <w:rPr>
          <w:b/>
        </w:rPr>
      </w:pPr>
      <w:r w:rsidRPr="00CC312E">
        <w:rPr>
          <w:b/>
        </w:rPr>
        <w:t xml:space="preserve">(HAFTA </w:t>
      </w:r>
      <w:r w:rsidR="00246227">
        <w:rPr>
          <w:b/>
        </w:rPr>
        <w:t>21-22-23</w:t>
      </w:r>
      <w:proofErr w:type="gramStart"/>
      <w:r w:rsidRPr="00CC312E">
        <w:rPr>
          <w:b/>
        </w:rPr>
        <w:t>)</w:t>
      </w:r>
      <w:r w:rsidR="00816D4C" w:rsidRPr="00CC312E">
        <w:rPr>
          <w:b/>
        </w:rPr>
        <w:t xml:space="preserve"> </w:t>
      </w:r>
      <w:r w:rsidR="00BA557D" w:rsidRPr="00CC312E">
        <w:rPr>
          <w:b/>
        </w:rPr>
        <w:t xml:space="preserve"> </w:t>
      </w:r>
      <w:r w:rsidR="00246227">
        <w:rPr>
          <w:b/>
          <w:color w:val="FF0000"/>
        </w:rPr>
        <w:t>16</w:t>
      </w:r>
      <w:proofErr w:type="gramEnd"/>
      <w:r w:rsidR="00845426">
        <w:rPr>
          <w:b/>
          <w:color w:val="FF0000"/>
        </w:rPr>
        <w:t xml:space="preserve"> Şubat</w:t>
      </w:r>
      <w:r w:rsidR="00246227">
        <w:rPr>
          <w:b/>
          <w:color w:val="FF0000"/>
        </w:rPr>
        <w:t>-2 Mart</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0D95F950" w:rsidR="00E251B6" w:rsidRPr="00CC312E" w:rsidRDefault="00246227" w:rsidP="00042BEA">
            <w:pPr>
              <w:spacing w:line="220" w:lineRule="exact"/>
            </w:pPr>
            <w:r>
              <w:t>3</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r w:rsidR="00D54BF7">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55552FE" w14:textId="77777777" w:rsidR="00246227" w:rsidRPr="00AC4BCD" w:rsidRDefault="00246227" w:rsidP="00246227">
            <w:pPr>
              <w:rPr>
                <w:b/>
                <w:color w:val="FF0000"/>
                <w:sz w:val="16"/>
                <w:szCs w:val="16"/>
                <w:u w:val="single"/>
              </w:rPr>
            </w:pPr>
            <w:r w:rsidRPr="00AC4BCD">
              <w:rPr>
                <w:sz w:val="16"/>
                <w:szCs w:val="16"/>
              </w:rPr>
              <w:t>Müzik dinleme/söyleme kuralları</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2BF6234" w14:textId="77777777" w:rsidR="00246227" w:rsidRPr="00AC4BCD" w:rsidRDefault="00246227" w:rsidP="00246227">
            <w:pPr>
              <w:autoSpaceDE w:val="0"/>
              <w:autoSpaceDN w:val="0"/>
              <w:adjustRightInd w:val="0"/>
              <w:rPr>
                <w:sz w:val="16"/>
                <w:szCs w:val="16"/>
              </w:rPr>
            </w:pPr>
            <w:r w:rsidRPr="00AC4BCD">
              <w:rPr>
                <w:sz w:val="16"/>
                <w:szCs w:val="16"/>
              </w:rPr>
              <w:t>MÜZ.1.2.1. Müzik dinleme/söyleme kurallarını çözümleyebilme</w:t>
            </w:r>
          </w:p>
          <w:p w14:paraId="532722DB" w14:textId="77777777" w:rsidR="00246227" w:rsidRPr="00AC4BCD" w:rsidRDefault="00246227" w:rsidP="00246227">
            <w:pPr>
              <w:autoSpaceDE w:val="0"/>
              <w:autoSpaceDN w:val="0"/>
              <w:adjustRightInd w:val="0"/>
              <w:rPr>
                <w:sz w:val="16"/>
                <w:szCs w:val="16"/>
              </w:rPr>
            </w:pPr>
            <w:r w:rsidRPr="00AC4BCD">
              <w:rPr>
                <w:sz w:val="16"/>
                <w:szCs w:val="16"/>
              </w:rPr>
              <w:t>a) Müzik dinleme/söyleme kurallarına ilişkin ögeleri sözlü olarak ifade eder.</w:t>
            </w:r>
          </w:p>
          <w:p w14:paraId="1F710DB8" w14:textId="77777777" w:rsidR="00246227" w:rsidRPr="00AC4BCD" w:rsidRDefault="00246227" w:rsidP="00246227">
            <w:pPr>
              <w:autoSpaceDE w:val="0"/>
              <w:autoSpaceDN w:val="0"/>
              <w:adjustRightInd w:val="0"/>
              <w:rPr>
                <w:sz w:val="16"/>
                <w:szCs w:val="16"/>
              </w:rPr>
            </w:pPr>
            <w:r w:rsidRPr="00AC4BCD">
              <w:rPr>
                <w:sz w:val="16"/>
                <w:szCs w:val="16"/>
              </w:rPr>
              <w:t>b) Müzik dinleme/söyleme kurallarına ilişkin ögeler arasındaki ilişkileri sözlü olarak</w:t>
            </w:r>
          </w:p>
          <w:p w14:paraId="02F6ED77" w14:textId="4F27FD5F" w:rsidR="00863415" w:rsidRPr="00CC312E" w:rsidRDefault="00246227" w:rsidP="00246227">
            <w:proofErr w:type="gramStart"/>
            <w:r w:rsidRPr="00AC4BCD">
              <w:rPr>
                <w:sz w:val="16"/>
                <w:szCs w:val="16"/>
              </w:rPr>
              <w:t>ifade</w:t>
            </w:r>
            <w:proofErr w:type="gramEnd"/>
            <w:r w:rsidRPr="00AC4BCD">
              <w:rPr>
                <w:sz w:val="16"/>
                <w:szCs w:val="16"/>
              </w:rPr>
              <w:t xml:space="preserve"> eder.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06F3318A" w:rsidR="0034109C" w:rsidRPr="00CC312E" w:rsidRDefault="00246227" w:rsidP="00F3370A">
            <w:pPr>
              <w:autoSpaceDE w:val="0"/>
              <w:autoSpaceDN w:val="0"/>
              <w:adjustRightInd w:val="0"/>
              <w:rPr>
                <w:rFonts w:eastAsiaTheme="minorHAnsi"/>
                <w:lang w:eastAsia="en-US"/>
              </w:rPr>
            </w:pPr>
            <w:r>
              <w:t xml:space="preserve">Müzik dinleme/söyleme kurallarının neler olabileceği hakkında sorular sorulur (E1.1). Müzik dinlerken sessiz bir şekilde gürültü yapmadan dinleme, şarkı söylerken ise sesini bağır </w:t>
            </w:r>
            <w:proofErr w:type="spellStart"/>
            <w:r>
              <w:t>madan</w:t>
            </w:r>
            <w:proofErr w:type="spellEnd"/>
            <w:r>
              <w:t xml:space="preserve"> kullanma gibi müzik dinlemeye/söylemeye ait kurallar çeşitli oyunlar aracılığıyla gerçekleştirilir (SDB1.1, SDB1.2, E2.5, D5.1, D14.1). Öğrencilerden bu kuralları ve kurallar arasındaki ilişkileri ayrı ayrı kendi yorumlarıyla ifade etmeleri istenir (OB1). Değerlendirme </w:t>
            </w:r>
            <w:proofErr w:type="spellStart"/>
            <w:r>
              <w:t>ler</w:t>
            </w:r>
            <w:proofErr w:type="spellEnd"/>
            <w:r>
              <w:t>; performans görevi, gözlem formu, kısa cevaplı ve açık uçlu sorular, kontrol listeleri gibi araçlardan biriyle yapılabilir. Müzik dinleme/söyleme kurallarının neler olabileceğine yönelik performans görevi verilebilir.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0C24" w14:textId="77777777" w:rsidR="00A027E5" w:rsidRDefault="00A027E5" w:rsidP="00161E3C">
      <w:r>
        <w:separator/>
      </w:r>
    </w:p>
  </w:endnote>
  <w:endnote w:type="continuationSeparator" w:id="0">
    <w:p w14:paraId="5025C3FB" w14:textId="77777777" w:rsidR="00A027E5" w:rsidRDefault="00A027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8191" w14:textId="77777777" w:rsidR="00A027E5" w:rsidRDefault="00A027E5" w:rsidP="00161E3C">
      <w:r>
        <w:separator/>
      </w:r>
    </w:p>
  </w:footnote>
  <w:footnote w:type="continuationSeparator" w:id="0">
    <w:p w14:paraId="197DD53E" w14:textId="77777777" w:rsidR="00A027E5" w:rsidRDefault="00A027E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30DA6"/>
    <w:rsid w:val="00240C29"/>
    <w:rsid w:val="00246227"/>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766</Words>
  <Characters>4372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29</cp:revision>
  <cp:lastPrinted>2018-03-23T12:00:00Z</cp:lastPrinted>
  <dcterms:created xsi:type="dcterms:W3CDTF">2024-08-16T19:20:00Z</dcterms:created>
  <dcterms:modified xsi:type="dcterms:W3CDTF">2025-12-20T14:38:00Z</dcterms:modified>
</cp:coreProperties>
</file>